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A196" w14:textId="77777777" w:rsidR="00D82BD2" w:rsidRPr="00FE3F68" w:rsidRDefault="00D82BD2" w:rsidP="00650A61">
      <w:pPr>
        <w:pStyle w:val="Sinespaciado"/>
        <w:rPr>
          <w:b/>
          <w:sz w:val="22"/>
          <w:szCs w:val="18"/>
        </w:rPr>
      </w:pPr>
      <w:r w:rsidRPr="00FE3F68">
        <w:rPr>
          <w:b/>
          <w:sz w:val="22"/>
          <w:szCs w:val="18"/>
        </w:rPr>
        <w:t xml:space="preserve">REQUISITOS PARA LAS ONGD ASOCIACIONES </w:t>
      </w:r>
      <w:r w:rsidR="00C76F70" w:rsidRPr="00FE3F68">
        <w:rPr>
          <w:b/>
          <w:sz w:val="22"/>
          <w:szCs w:val="18"/>
        </w:rPr>
        <w:t>Y FUNDACIONES INCORPORADAS.</w:t>
      </w:r>
    </w:p>
    <w:p w14:paraId="4999C92A" w14:textId="77777777" w:rsidR="005254B4" w:rsidRPr="00FE3F68" w:rsidRDefault="005254B4" w:rsidP="005254B4">
      <w:pPr>
        <w:pStyle w:val="Sinespaciado"/>
        <w:rPr>
          <w:sz w:val="22"/>
          <w:szCs w:val="18"/>
        </w:rPr>
      </w:pPr>
    </w:p>
    <w:p w14:paraId="2BC729A6" w14:textId="77777777" w:rsidR="00C76F70" w:rsidRPr="00FE3F68" w:rsidRDefault="005254B4" w:rsidP="005254B4">
      <w:pPr>
        <w:pStyle w:val="Sinespaciado"/>
        <w:rPr>
          <w:sz w:val="22"/>
          <w:szCs w:val="18"/>
        </w:rPr>
      </w:pPr>
      <w:r w:rsidRPr="00FE3F68">
        <w:rPr>
          <w:sz w:val="22"/>
          <w:szCs w:val="18"/>
        </w:rPr>
        <w:t xml:space="preserve">1.- </w:t>
      </w:r>
      <w:r w:rsidR="00C76F70" w:rsidRPr="00FE3F68">
        <w:rPr>
          <w:sz w:val="22"/>
          <w:szCs w:val="18"/>
        </w:rPr>
        <w:t xml:space="preserve">Presentar solicitud dirigida al </w:t>
      </w:r>
      <w:proofErr w:type="gramStart"/>
      <w:r w:rsidR="00C76F70" w:rsidRPr="00FE3F68">
        <w:rPr>
          <w:sz w:val="22"/>
          <w:szCs w:val="18"/>
        </w:rPr>
        <w:t>Secretario</w:t>
      </w:r>
      <w:proofErr w:type="gramEnd"/>
      <w:r w:rsidR="00C76F70" w:rsidRPr="00FE3F68">
        <w:rPr>
          <w:sz w:val="22"/>
          <w:szCs w:val="18"/>
        </w:rPr>
        <w:t xml:space="preserve"> de Estado en los Despachos de</w:t>
      </w:r>
      <w:r w:rsidR="004357CF">
        <w:rPr>
          <w:sz w:val="22"/>
          <w:szCs w:val="18"/>
        </w:rPr>
        <w:t xml:space="preserve"> Gobernación, Justicia y Descentralización</w:t>
      </w:r>
      <w:r w:rsidR="00C76F70" w:rsidRPr="00FE3F68">
        <w:rPr>
          <w:sz w:val="22"/>
          <w:szCs w:val="18"/>
        </w:rPr>
        <w:t>, a través de la Secretaría General, por medio de apoderado legal</w:t>
      </w:r>
      <w:r w:rsidR="00CF121F" w:rsidRPr="00FE3F68">
        <w:rPr>
          <w:sz w:val="22"/>
          <w:szCs w:val="18"/>
        </w:rPr>
        <w:t>, acompañando timbre por el valor de L. 10.00.</w:t>
      </w:r>
    </w:p>
    <w:p w14:paraId="12959388" w14:textId="77777777" w:rsidR="005254B4" w:rsidRPr="00FE3F68" w:rsidRDefault="005254B4" w:rsidP="005254B4">
      <w:pPr>
        <w:pStyle w:val="Sinespaciado"/>
        <w:rPr>
          <w:bCs/>
          <w:sz w:val="22"/>
          <w:szCs w:val="18"/>
        </w:rPr>
      </w:pPr>
    </w:p>
    <w:p w14:paraId="0F499429" w14:textId="21383C02" w:rsidR="005254B4" w:rsidRPr="00FE3F68" w:rsidRDefault="005254B4" w:rsidP="005254B4">
      <w:pPr>
        <w:pStyle w:val="Sinespaciado"/>
        <w:rPr>
          <w:sz w:val="22"/>
          <w:szCs w:val="18"/>
        </w:rPr>
      </w:pPr>
      <w:r w:rsidRPr="00FE3F68">
        <w:rPr>
          <w:bCs/>
          <w:sz w:val="22"/>
          <w:szCs w:val="18"/>
        </w:rPr>
        <w:t xml:space="preserve">2.- Carta Poder a favor del apoderado legal, debiéndose autenticar por Notario </w:t>
      </w:r>
      <w:r w:rsidR="008E7308">
        <w:rPr>
          <w:bCs/>
          <w:sz w:val="22"/>
          <w:szCs w:val="18"/>
        </w:rPr>
        <w:t xml:space="preserve">Público </w:t>
      </w:r>
      <w:r w:rsidRPr="00FE3F68">
        <w:rPr>
          <w:bCs/>
          <w:sz w:val="22"/>
          <w:szCs w:val="18"/>
        </w:rPr>
        <w:t>la firma del mandante, en donde se exprese con claridad   las generales del profesional del derecho y las facultades con las cuales lo inviste, incluyendo la dirección y número de teléfono de donde despache sus asuntos profesionales.</w:t>
      </w:r>
      <w:r w:rsidR="004357CF">
        <w:rPr>
          <w:bCs/>
          <w:sz w:val="22"/>
          <w:szCs w:val="18"/>
        </w:rPr>
        <w:t xml:space="preserve"> </w:t>
      </w:r>
      <w:r w:rsidRPr="00FE3F68">
        <w:rPr>
          <w:bCs/>
          <w:sz w:val="22"/>
          <w:szCs w:val="18"/>
        </w:rPr>
        <w:t>Esta Carta Poder deberá ser otorgada por el representante en Honduras bien puede ser hondureño o extranjero con residencia legal en el país de la organización extranjera.</w:t>
      </w:r>
    </w:p>
    <w:p w14:paraId="14C5B4E0" w14:textId="77777777" w:rsidR="00CF121F" w:rsidRPr="00FE3F68" w:rsidRDefault="00CF121F" w:rsidP="00CF121F">
      <w:pPr>
        <w:pStyle w:val="Sinespaciado"/>
        <w:ind w:left="567"/>
        <w:rPr>
          <w:sz w:val="22"/>
          <w:szCs w:val="18"/>
        </w:rPr>
      </w:pPr>
    </w:p>
    <w:p w14:paraId="7FB8AFE4" w14:textId="77777777" w:rsidR="00C76F70" w:rsidRPr="00FE3F68" w:rsidRDefault="005254B4" w:rsidP="005254B4">
      <w:pPr>
        <w:pStyle w:val="Sinespaciado"/>
        <w:rPr>
          <w:sz w:val="22"/>
          <w:szCs w:val="18"/>
        </w:rPr>
      </w:pPr>
      <w:r w:rsidRPr="00FE3F68">
        <w:rPr>
          <w:sz w:val="22"/>
          <w:szCs w:val="18"/>
        </w:rPr>
        <w:t xml:space="preserve">3.- </w:t>
      </w:r>
      <w:r w:rsidR="00C76F70" w:rsidRPr="00FE3F68">
        <w:rPr>
          <w:sz w:val="22"/>
          <w:szCs w:val="18"/>
        </w:rPr>
        <w:t>Acompañar el documento extendido en su país de origen que acredite su Personalidad Jurídica.</w:t>
      </w:r>
    </w:p>
    <w:p w14:paraId="6B40B8B5" w14:textId="77777777" w:rsidR="00CF121F" w:rsidRPr="00FE3F68" w:rsidRDefault="00CF121F" w:rsidP="00CF121F">
      <w:pPr>
        <w:pStyle w:val="Sinespaciado"/>
        <w:rPr>
          <w:sz w:val="22"/>
          <w:szCs w:val="18"/>
        </w:rPr>
      </w:pPr>
    </w:p>
    <w:p w14:paraId="2CFAF3C3" w14:textId="3AA833E8" w:rsidR="00C76F70" w:rsidRPr="00FE3F68" w:rsidRDefault="005254B4" w:rsidP="005254B4">
      <w:pPr>
        <w:pStyle w:val="Sinespaciado"/>
        <w:rPr>
          <w:sz w:val="22"/>
          <w:szCs w:val="18"/>
        </w:rPr>
      </w:pPr>
      <w:r w:rsidRPr="00FE3F68">
        <w:rPr>
          <w:sz w:val="22"/>
          <w:szCs w:val="18"/>
        </w:rPr>
        <w:t xml:space="preserve">4.- </w:t>
      </w:r>
      <w:r w:rsidR="00C76F70" w:rsidRPr="00FE3F68">
        <w:rPr>
          <w:sz w:val="22"/>
          <w:szCs w:val="18"/>
        </w:rPr>
        <w:t xml:space="preserve">Acreditar que la ONGD </w:t>
      </w:r>
      <w:r w:rsidR="008E7308">
        <w:rPr>
          <w:sz w:val="22"/>
          <w:szCs w:val="18"/>
        </w:rPr>
        <w:t>I</w:t>
      </w:r>
      <w:r w:rsidR="00C76F70" w:rsidRPr="00FE3F68">
        <w:rPr>
          <w:sz w:val="22"/>
          <w:szCs w:val="18"/>
        </w:rPr>
        <w:t>nternacional está legalmente autorizada para operar en su país de origen, mediante certificación extendida por la oficina respectiva.</w:t>
      </w:r>
    </w:p>
    <w:p w14:paraId="32664AFE" w14:textId="77777777" w:rsidR="00CF121F" w:rsidRPr="00FE3F68" w:rsidRDefault="00CF121F" w:rsidP="00CF121F">
      <w:pPr>
        <w:pStyle w:val="Sinespaciado"/>
        <w:rPr>
          <w:sz w:val="22"/>
          <w:szCs w:val="18"/>
        </w:rPr>
      </w:pPr>
    </w:p>
    <w:p w14:paraId="1957D33C" w14:textId="3B504FE4" w:rsidR="00C76F70" w:rsidRPr="00FE3F68" w:rsidRDefault="005254B4" w:rsidP="005254B4">
      <w:pPr>
        <w:pStyle w:val="Sinespaciado"/>
        <w:rPr>
          <w:sz w:val="22"/>
          <w:szCs w:val="18"/>
        </w:rPr>
      </w:pPr>
      <w:r w:rsidRPr="00FE3F68">
        <w:rPr>
          <w:sz w:val="22"/>
          <w:szCs w:val="18"/>
        </w:rPr>
        <w:t xml:space="preserve">5.- </w:t>
      </w:r>
      <w:r w:rsidR="00C76F70" w:rsidRPr="00FE3F68">
        <w:rPr>
          <w:sz w:val="22"/>
          <w:szCs w:val="18"/>
        </w:rPr>
        <w:t>Presentar sus Estatutos, debidamente certificados.</w:t>
      </w:r>
    </w:p>
    <w:p w14:paraId="594F59EB" w14:textId="77777777" w:rsidR="00CF121F" w:rsidRPr="00FE3F68" w:rsidRDefault="00CF121F" w:rsidP="00C76F70">
      <w:pPr>
        <w:pStyle w:val="Sinespaciado"/>
        <w:ind w:left="851" w:hanging="284"/>
        <w:rPr>
          <w:sz w:val="22"/>
          <w:szCs w:val="18"/>
        </w:rPr>
      </w:pPr>
    </w:p>
    <w:p w14:paraId="54398441" w14:textId="5B422FCD" w:rsidR="00C76F70" w:rsidRPr="00FE3F68" w:rsidRDefault="005254B4" w:rsidP="005254B4">
      <w:pPr>
        <w:pStyle w:val="Sinespaciado"/>
        <w:rPr>
          <w:sz w:val="22"/>
          <w:szCs w:val="18"/>
        </w:rPr>
      </w:pPr>
      <w:r w:rsidRPr="00FE3F68">
        <w:rPr>
          <w:sz w:val="22"/>
          <w:szCs w:val="18"/>
        </w:rPr>
        <w:t xml:space="preserve">6.- </w:t>
      </w:r>
      <w:r w:rsidR="00C76F70" w:rsidRPr="00FE3F68">
        <w:rPr>
          <w:sz w:val="22"/>
          <w:szCs w:val="18"/>
        </w:rPr>
        <w:t xml:space="preserve">Presentar un CD que contenga sus Estatutos (compatible con el </w:t>
      </w:r>
      <w:r w:rsidR="00206809">
        <w:rPr>
          <w:sz w:val="22"/>
          <w:szCs w:val="18"/>
        </w:rPr>
        <w:t>sistema operativo</w:t>
      </w:r>
      <w:r w:rsidR="00C76F70" w:rsidRPr="00FE3F68">
        <w:rPr>
          <w:sz w:val="22"/>
          <w:szCs w:val="18"/>
        </w:rPr>
        <w:t xml:space="preserve"> Windows).</w:t>
      </w:r>
    </w:p>
    <w:p w14:paraId="3D93A36E" w14:textId="77777777" w:rsidR="00CF121F" w:rsidRPr="00FE3F68" w:rsidRDefault="00CF121F" w:rsidP="00C76F70">
      <w:pPr>
        <w:pStyle w:val="Sinespaciado"/>
        <w:ind w:left="851" w:hanging="284"/>
        <w:rPr>
          <w:sz w:val="22"/>
          <w:szCs w:val="18"/>
        </w:rPr>
      </w:pPr>
    </w:p>
    <w:p w14:paraId="63F1896D" w14:textId="77777777" w:rsidR="00C76F70" w:rsidRPr="00FE3F68" w:rsidRDefault="005254B4" w:rsidP="005254B4">
      <w:pPr>
        <w:pStyle w:val="Sinespaciado"/>
        <w:rPr>
          <w:sz w:val="22"/>
          <w:szCs w:val="18"/>
        </w:rPr>
      </w:pPr>
      <w:r w:rsidRPr="00FE3F68">
        <w:rPr>
          <w:sz w:val="22"/>
          <w:szCs w:val="18"/>
        </w:rPr>
        <w:t xml:space="preserve">7.- </w:t>
      </w:r>
      <w:r w:rsidR="00C76F70" w:rsidRPr="00FE3F68">
        <w:rPr>
          <w:sz w:val="22"/>
          <w:szCs w:val="18"/>
        </w:rPr>
        <w:t>Acompañar Certificación extendida por autoridad competente del país de origen, del nombramiento de los miembros del órgano de gobierno, de acuerdo a sus Estatutos.</w:t>
      </w:r>
    </w:p>
    <w:p w14:paraId="44320BF7" w14:textId="77777777" w:rsidR="00CF121F" w:rsidRPr="00FE3F68" w:rsidRDefault="00CF121F" w:rsidP="00C76F70">
      <w:pPr>
        <w:pStyle w:val="Sinespaciado"/>
        <w:ind w:left="851" w:hanging="284"/>
        <w:rPr>
          <w:sz w:val="22"/>
          <w:szCs w:val="18"/>
        </w:rPr>
      </w:pPr>
    </w:p>
    <w:p w14:paraId="4F01D5C0" w14:textId="77777777" w:rsidR="00C76F70" w:rsidRPr="00FE3F68" w:rsidRDefault="005254B4" w:rsidP="005254B4">
      <w:pPr>
        <w:pStyle w:val="Sinespaciado"/>
        <w:rPr>
          <w:sz w:val="22"/>
          <w:szCs w:val="18"/>
        </w:rPr>
      </w:pPr>
      <w:r w:rsidRPr="00FE3F68">
        <w:rPr>
          <w:sz w:val="22"/>
          <w:szCs w:val="18"/>
        </w:rPr>
        <w:t xml:space="preserve">8.- </w:t>
      </w:r>
      <w:r w:rsidR="00C76F70" w:rsidRPr="00FE3F68">
        <w:rPr>
          <w:sz w:val="22"/>
          <w:szCs w:val="18"/>
        </w:rPr>
        <w:t>Presentar el estado financiero del año en curso y de su patrimonio.</w:t>
      </w:r>
    </w:p>
    <w:p w14:paraId="14720A7C" w14:textId="77777777" w:rsidR="00CF121F" w:rsidRPr="00FE3F68" w:rsidRDefault="00CF121F" w:rsidP="00C76F70">
      <w:pPr>
        <w:pStyle w:val="Sinespaciado"/>
        <w:ind w:left="851" w:hanging="284"/>
        <w:rPr>
          <w:sz w:val="22"/>
          <w:szCs w:val="18"/>
        </w:rPr>
      </w:pPr>
    </w:p>
    <w:p w14:paraId="7608E174" w14:textId="77777777" w:rsidR="00C76F70" w:rsidRPr="00FE3F68" w:rsidRDefault="005254B4" w:rsidP="005254B4">
      <w:pPr>
        <w:pStyle w:val="Sinespaciado"/>
        <w:rPr>
          <w:sz w:val="22"/>
          <w:szCs w:val="18"/>
        </w:rPr>
      </w:pPr>
      <w:r w:rsidRPr="00FE3F68">
        <w:rPr>
          <w:sz w:val="22"/>
          <w:szCs w:val="18"/>
        </w:rPr>
        <w:t xml:space="preserve">9.- </w:t>
      </w:r>
      <w:r w:rsidR="00C76F70" w:rsidRPr="00FE3F68">
        <w:rPr>
          <w:sz w:val="22"/>
          <w:szCs w:val="18"/>
        </w:rPr>
        <w:t xml:space="preserve">Acreditar el nombramiento de su representante legal en Honduras, el cual puede ser nacional o extranjero residente. </w:t>
      </w:r>
    </w:p>
    <w:p w14:paraId="4DBE1800" w14:textId="77777777" w:rsidR="00C76F70" w:rsidRPr="00FE3F68" w:rsidRDefault="00C76F70" w:rsidP="00C76F70">
      <w:pPr>
        <w:pStyle w:val="Sinespaciado"/>
        <w:rPr>
          <w:sz w:val="22"/>
          <w:szCs w:val="18"/>
        </w:rPr>
      </w:pPr>
    </w:p>
    <w:p w14:paraId="10AB9165" w14:textId="43629357" w:rsidR="00C76F70" w:rsidRPr="00FE3F68" w:rsidRDefault="00C76F70" w:rsidP="00C76F70">
      <w:pPr>
        <w:pStyle w:val="Sinespaciado"/>
        <w:rPr>
          <w:sz w:val="22"/>
          <w:szCs w:val="18"/>
        </w:rPr>
      </w:pPr>
      <w:r w:rsidRPr="00FE3F68">
        <w:rPr>
          <w:sz w:val="22"/>
          <w:szCs w:val="18"/>
        </w:rPr>
        <w:t>Todos los documentos exigidos, deberán presentarse debidamente legalizados o apostillados por el Estado de origen, con la traducción oficial, cuando se presenten en otro idioma distinto al español; cuando se presenten copias, éstas deberán ser autenticadas</w:t>
      </w:r>
      <w:r w:rsidR="008E7308">
        <w:rPr>
          <w:sz w:val="22"/>
          <w:szCs w:val="18"/>
        </w:rPr>
        <w:t xml:space="preserve"> por Notario Público</w:t>
      </w:r>
      <w:r w:rsidRPr="00FE3F68">
        <w:rPr>
          <w:sz w:val="22"/>
          <w:szCs w:val="18"/>
        </w:rPr>
        <w:t>.</w:t>
      </w:r>
      <w:r w:rsidR="00CF121F" w:rsidRPr="00FE3F68">
        <w:rPr>
          <w:sz w:val="22"/>
          <w:szCs w:val="18"/>
        </w:rPr>
        <w:t xml:space="preserve"> </w:t>
      </w:r>
    </w:p>
    <w:p w14:paraId="20F5778E" w14:textId="77777777" w:rsidR="00D82BD2" w:rsidRPr="00FE3F68" w:rsidRDefault="00D82BD2" w:rsidP="00D82BD2">
      <w:pPr>
        <w:pStyle w:val="Sinespaciado"/>
        <w:rPr>
          <w:sz w:val="22"/>
          <w:szCs w:val="18"/>
        </w:rPr>
      </w:pPr>
    </w:p>
    <w:p w14:paraId="03F84E58" w14:textId="77777777" w:rsidR="00DF6E4B" w:rsidRPr="00FE3F68" w:rsidRDefault="005F07A0">
      <w:pPr>
        <w:rPr>
          <w:rFonts w:ascii="Times New Roman" w:hAnsi="Times New Roman" w:cs="Times New Roman"/>
          <w:szCs w:val="18"/>
          <w:lang w:val="es-ES_tradnl"/>
        </w:rPr>
      </w:pPr>
      <w:r w:rsidRPr="00FE3F68">
        <w:rPr>
          <w:rFonts w:ascii="Times New Roman" w:hAnsi="Times New Roman" w:cs="Times New Roman"/>
          <w:szCs w:val="18"/>
          <w:lang w:val="es-ES_tradnl"/>
        </w:rPr>
        <w:t xml:space="preserve">Artículo 8 de la Ley de ONGD relacionado con los Artículos 10,11 </w:t>
      </w:r>
      <w:r w:rsidR="005254B4" w:rsidRPr="00FE3F68">
        <w:rPr>
          <w:rFonts w:ascii="Times New Roman" w:hAnsi="Times New Roman" w:cs="Times New Roman"/>
          <w:szCs w:val="18"/>
          <w:lang w:val="es-ES_tradnl"/>
        </w:rPr>
        <w:t xml:space="preserve">y demás aplicables </w:t>
      </w:r>
      <w:r w:rsidRPr="00FE3F68">
        <w:rPr>
          <w:rFonts w:ascii="Times New Roman" w:hAnsi="Times New Roman" w:cs="Times New Roman"/>
          <w:szCs w:val="18"/>
          <w:lang w:val="es-ES_tradnl"/>
        </w:rPr>
        <w:t>del Reglamento</w:t>
      </w:r>
      <w:r w:rsidR="005254B4" w:rsidRPr="00FE3F68">
        <w:rPr>
          <w:rFonts w:ascii="Times New Roman" w:hAnsi="Times New Roman" w:cs="Times New Roman"/>
          <w:szCs w:val="18"/>
          <w:lang w:val="es-ES_tradnl"/>
        </w:rPr>
        <w:t xml:space="preserve"> de ONGD.</w:t>
      </w:r>
      <w:r w:rsidRPr="00FE3F68">
        <w:rPr>
          <w:rFonts w:ascii="Times New Roman" w:hAnsi="Times New Roman" w:cs="Times New Roman"/>
          <w:szCs w:val="18"/>
          <w:lang w:val="es-ES_tradnl"/>
        </w:rPr>
        <w:t xml:space="preserve"> </w:t>
      </w:r>
    </w:p>
    <w:sectPr w:rsidR="00DF6E4B" w:rsidRPr="00FE3F68" w:rsidSect="00FF497E">
      <w:headerReference w:type="default" r:id="rId7"/>
      <w:footerReference w:type="default" r:id="rId8"/>
      <w:pgSz w:w="12240" w:h="18720" w:code="258"/>
      <w:pgMar w:top="1560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3E1D" w14:textId="77777777" w:rsidR="00354D74" w:rsidRDefault="00354D74" w:rsidP="00E548F7">
      <w:pPr>
        <w:spacing w:after="0" w:line="240" w:lineRule="auto"/>
      </w:pPr>
      <w:r>
        <w:separator/>
      </w:r>
    </w:p>
  </w:endnote>
  <w:endnote w:type="continuationSeparator" w:id="0">
    <w:p w14:paraId="732A2025" w14:textId="77777777" w:rsidR="00354D74" w:rsidRDefault="00354D74" w:rsidP="00E5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DF1" w14:textId="0131DA5C" w:rsidR="00650A61" w:rsidRDefault="00650A61">
    <w:pPr>
      <w:pStyle w:val="Piedepgina"/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7092AADA" wp14:editId="7E0F59C3">
          <wp:simplePos x="0" y="0"/>
          <wp:positionH relativeFrom="page">
            <wp:posOffset>-323850</wp:posOffset>
          </wp:positionH>
          <wp:positionV relativeFrom="paragraph">
            <wp:posOffset>-117475</wp:posOffset>
          </wp:positionV>
          <wp:extent cx="8303260" cy="728345"/>
          <wp:effectExtent l="0" t="0" r="0" b="0"/>
          <wp:wrapThrough wrapText="bothSides">
            <wp:wrapPolygon edited="0">
              <wp:start x="1933" y="2260"/>
              <wp:lineTo x="1933" y="7344"/>
              <wp:lineTo x="4757" y="12429"/>
              <wp:lineTo x="6839" y="12429"/>
              <wp:lineTo x="6839" y="19208"/>
              <wp:lineTo x="7334" y="20338"/>
              <wp:lineTo x="11200" y="20903"/>
              <wp:lineTo x="13529" y="20903"/>
              <wp:lineTo x="14371" y="20338"/>
              <wp:lineTo x="14768" y="17514"/>
              <wp:lineTo x="14619" y="12429"/>
              <wp:lineTo x="16849" y="12429"/>
              <wp:lineTo x="19674" y="7344"/>
              <wp:lineTo x="19624" y="2260"/>
              <wp:lineTo x="1933" y="226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15" b="1665"/>
                  <a:stretch/>
                </pic:blipFill>
                <pic:spPr bwMode="auto">
                  <a:xfrm>
                    <a:off x="0" y="0"/>
                    <a:ext cx="830326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FA5B" w14:textId="77777777" w:rsidR="00354D74" w:rsidRDefault="00354D74" w:rsidP="00E548F7">
      <w:pPr>
        <w:spacing w:after="0" w:line="240" w:lineRule="auto"/>
      </w:pPr>
      <w:r>
        <w:separator/>
      </w:r>
    </w:p>
  </w:footnote>
  <w:footnote w:type="continuationSeparator" w:id="0">
    <w:p w14:paraId="2FC22D23" w14:textId="77777777" w:rsidR="00354D74" w:rsidRDefault="00354D74" w:rsidP="00E5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0485" w14:textId="6DF6E0D3" w:rsidR="0083415F" w:rsidRDefault="00650A61" w:rsidP="00650A61">
    <w:pPr>
      <w:pStyle w:val="Encabezado"/>
      <w:tabs>
        <w:tab w:val="clear" w:pos="4252"/>
        <w:tab w:val="clear" w:pos="8504"/>
        <w:tab w:val="left" w:pos="210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FA256AA" wp14:editId="3B912CAE">
          <wp:simplePos x="0" y="0"/>
          <wp:positionH relativeFrom="margin">
            <wp:align>center</wp:align>
          </wp:positionH>
          <wp:positionV relativeFrom="paragraph">
            <wp:posOffset>-326390</wp:posOffset>
          </wp:positionV>
          <wp:extent cx="7693660" cy="828675"/>
          <wp:effectExtent l="0" t="0" r="0" b="9525"/>
          <wp:wrapThrough wrapText="bothSides">
            <wp:wrapPolygon edited="0">
              <wp:start x="7327" y="0"/>
              <wp:lineTo x="7274" y="993"/>
              <wp:lineTo x="7274" y="21352"/>
              <wp:lineTo x="9787" y="21352"/>
              <wp:lineTo x="10429" y="20855"/>
              <wp:lineTo x="13478" y="17379"/>
              <wp:lineTo x="13478" y="16386"/>
              <wp:lineTo x="14120" y="11917"/>
              <wp:lineTo x="14173" y="8441"/>
              <wp:lineTo x="11606" y="4469"/>
              <wp:lineTo x="9360" y="0"/>
              <wp:lineTo x="7327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16" b="4322"/>
                  <a:stretch/>
                </pic:blipFill>
                <pic:spPr bwMode="auto">
                  <a:xfrm>
                    <a:off x="0" y="0"/>
                    <a:ext cx="76936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5C5"/>
    <w:multiLevelType w:val="hybridMultilevel"/>
    <w:tmpl w:val="AB66DA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A15F0"/>
    <w:multiLevelType w:val="hybridMultilevel"/>
    <w:tmpl w:val="7B7CE33E"/>
    <w:lvl w:ilvl="0" w:tplc="0C0A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6467E7"/>
    <w:multiLevelType w:val="hybridMultilevel"/>
    <w:tmpl w:val="D9AE8F58"/>
    <w:lvl w:ilvl="0" w:tplc="83A031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D87306"/>
    <w:multiLevelType w:val="hybridMultilevel"/>
    <w:tmpl w:val="E514B8D2"/>
    <w:lvl w:ilvl="0" w:tplc="3C701206">
      <w:start w:val="1"/>
      <w:numFmt w:val="bullet"/>
      <w:lvlText w:val=""/>
      <w:lvlJc w:val="left"/>
      <w:pPr>
        <w:ind w:left="-90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num w:numId="1" w16cid:durableId="341977982">
    <w:abstractNumId w:val="0"/>
  </w:num>
  <w:num w:numId="2" w16cid:durableId="1532719014">
    <w:abstractNumId w:val="1"/>
  </w:num>
  <w:num w:numId="3" w16cid:durableId="504712026">
    <w:abstractNumId w:val="2"/>
  </w:num>
  <w:num w:numId="4" w16cid:durableId="782186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D2"/>
    <w:rsid w:val="000A375F"/>
    <w:rsid w:val="001636D7"/>
    <w:rsid w:val="00191671"/>
    <w:rsid w:val="001C5ABD"/>
    <w:rsid w:val="00206809"/>
    <w:rsid w:val="002419E1"/>
    <w:rsid w:val="00257B5D"/>
    <w:rsid w:val="00287150"/>
    <w:rsid w:val="002D38AF"/>
    <w:rsid w:val="002F660A"/>
    <w:rsid w:val="00324C7D"/>
    <w:rsid w:val="00354D74"/>
    <w:rsid w:val="003B07DB"/>
    <w:rsid w:val="004357CF"/>
    <w:rsid w:val="004454D9"/>
    <w:rsid w:val="004B5D24"/>
    <w:rsid w:val="004C2191"/>
    <w:rsid w:val="005254B4"/>
    <w:rsid w:val="00530FF7"/>
    <w:rsid w:val="005F07A0"/>
    <w:rsid w:val="00650A61"/>
    <w:rsid w:val="006C2EFF"/>
    <w:rsid w:val="006D4717"/>
    <w:rsid w:val="00720C54"/>
    <w:rsid w:val="0083415F"/>
    <w:rsid w:val="008E7308"/>
    <w:rsid w:val="00A254F9"/>
    <w:rsid w:val="00A26860"/>
    <w:rsid w:val="00AA7D1B"/>
    <w:rsid w:val="00AF3655"/>
    <w:rsid w:val="00B76A07"/>
    <w:rsid w:val="00BA3056"/>
    <w:rsid w:val="00C76F70"/>
    <w:rsid w:val="00C8549A"/>
    <w:rsid w:val="00CE175E"/>
    <w:rsid w:val="00CF121F"/>
    <w:rsid w:val="00D27BA5"/>
    <w:rsid w:val="00D82BD2"/>
    <w:rsid w:val="00D86070"/>
    <w:rsid w:val="00DF6E4B"/>
    <w:rsid w:val="00E2299E"/>
    <w:rsid w:val="00E548F7"/>
    <w:rsid w:val="00E71620"/>
    <w:rsid w:val="00E760CA"/>
    <w:rsid w:val="00FE3F68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1371238"/>
  <w15:docId w15:val="{02DE9FF7-1B18-48BC-8911-3B5387A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BD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CF121F"/>
    <w:pPr>
      <w:ind w:left="720"/>
      <w:contextualSpacing/>
    </w:pPr>
  </w:style>
  <w:style w:type="paragraph" w:customStyle="1" w:styleId="estilo5">
    <w:name w:val="estilo5"/>
    <w:basedOn w:val="Normal"/>
    <w:rsid w:val="0052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styleId="NormalWeb">
    <w:name w:val="Normal (Web)"/>
    <w:basedOn w:val="Normal"/>
    <w:rsid w:val="0052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54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8F7"/>
  </w:style>
  <w:style w:type="paragraph" w:styleId="Piedepgina">
    <w:name w:val="footer"/>
    <w:basedOn w:val="Normal"/>
    <w:link w:val="PiedepginaCar"/>
    <w:uiPriority w:val="99"/>
    <w:unhideWhenUsed/>
    <w:rsid w:val="00E54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8F7"/>
  </w:style>
  <w:style w:type="paragraph" w:styleId="Textodeglobo">
    <w:name w:val="Balloon Text"/>
    <w:basedOn w:val="Normal"/>
    <w:link w:val="TextodegloboCar"/>
    <w:uiPriority w:val="99"/>
    <w:semiHidden/>
    <w:unhideWhenUsed/>
    <w:rsid w:val="00E5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Gobernacion y Justicia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yadira.argueta</dc:creator>
  <cp:lastModifiedBy>Tomas Eduardo Vaquero Morris</cp:lastModifiedBy>
  <cp:revision>9</cp:revision>
  <cp:lastPrinted>2022-02-09T22:25:00Z</cp:lastPrinted>
  <dcterms:created xsi:type="dcterms:W3CDTF">2018-02-08T20:37:00Z</dcterms:created>
  <dcterms:modified xsi:type="dcterms:W3CDTF">2022-11-17T22:20:00Z</dcterms:modified>
</cp:coreProperties>
</file>